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DE9B5" w14:textId="3578F086" w:rsidR="00854C49" w:rsidRPr="00854C49" w:rsidRDefault="001E3B28" w:rsidP="0085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lang w:val="fr-BE"/>
        </w:rPr>
      </w:pPr>
      <w:bookmarkStart w:id="0" w:name="_GoBack"/>
      <w:bookmarkEnd w:id="0"/>
      <w:r w:rsidRPr="001E3B28">
        <w:rPr>
          <w:rFonts w:ascii="Calibri" w:hAnsi="Calibri" w:cs="Calibri"/>
          <w:b/>
          <w:sz w:val="24"/>
          <w:lang w:val="fr-BE"/>
        </w:rPr>
        <w:t>DIVORCE PAR CONSENTEMENT MUTUEL</w:t>
      </w:r>
      <w:r>
        <w:rPr>
          <w:rFonts w:ascii="Calibri" w:hAnsi="Calibri" w:cs="Calibri"/>
          <w:sz w:val="24"/>
          <w:lang w:val="fr-BE"/>
        </w:rPr>
        <w:t xml:space="preserve"> - </w:t>
      </w:r>
      <w:r w:rsidR="00854C49">
        <w:rPr>
          <w:rFonts w:ascii="Calibri" w:hAnsi="Calibri" w:cs="Calibri"/>
          <w:sz w:val="24"/>
          <w:lang w:val="fr-BE"/>
        </w:rPr>
        <w:t xml:space="preserve">FORMULAIRE </w:t>
      </w:r>
      <w:r>
        <w:rPr>
          <w:rFonts w:ascii="Calibri" w:hAnsi="Calibri" w:cs="Calibri"/>
          <w:sz w:val="24"/>
          <w:lang w:val="fr-BE"/>
        </w:rPr>
        <w:t>FIXATION OU POURSUITE DE LA PROCEDURE PAR ECRIT</w:t>
      </w:r>
    </w:p>
    <w:p w14:paraId="246B90BC" w14:textId="77777777" w:rsidR="00854C49" w:rsidRDefault="00854C49" w:rsidP="00854C49">
      <w:pPr>
        <w:rPr>
          <w:rFonts w:ascii="Calibri" w:hAnsi="Calibri" w:cs="Calibri"/>
          <w:b/>
          <w:bCs/>
          <w:sz w:val="24"/>
          <w:u w:val="single"/>
          <w:lang w:val="fr-BE"/>
        </w:rPr>
      </w:pPr>
    </w:p>
    <w:p w14:paraId="4D9C36D1" w14:textId="77777777" w:rsidR="00854C49" w:rsidRDefault="00854C49" w:rsidP="00854C49">
      <w:pPr>
        <w:rPr>
          <w:rFonts w:ascii="Calibri" w:hAnsi="Calibri" w:cs="Calibri"/>
          <w:b/>
          <w:bCs/>
          <w:sz w:val="24"/>
          <w:u w:val="single"/>
          <w:lang w:val="fr-BE"/>
        </w:rPr>
      </w:pPr>
    </w:p>
    <w:p w14:paraId="7CEFC471" w14:textId="0279B346" w:rsidR="00854C49" w:rsidRDefault="00854C49" w:rsidP="00854C49">
      <w:pPr>
        <w:rPr>
          <w:rFonts w:ascii="Calibri" w:hAnsi="Calibri" w:cs="Calibri"/>
          <w:b/>
          <w:bCs/>
          <w:sz w:val="24"/>
          <w:u w:val="single"/>
          <w:lang w:val="fr-BE"/>
        </w:rPr>
      </w:pPr>
      <w:r>
        <w:rPr>
          <w:rFonts w:ascii="Calibri" w:hAnsi="Calibri" w:cs="Calibri"/>
          <w:b/>
          <w:bCs/>
          <w:sz w:val="24"/>
          <w:u w:val="single"/>
          <w:lang w:val="fr-BE"/>
        </w:rPr>
        <w:t>Dans l’affaire RG</w:t>
      </w:r>
      <w:r w:rsidRPr="00854C49">
        <w:rPr>
          <w:rFonts w:ascii="Calibri" w:hAnsi="Calibri" w:cs="Calibri"/>
          <w:b/>
          <w:bCs/>
          <w:color w:val="FF0000"/>
          <w:sz w:val="24"/>
          <w:u w:val="single"/>
          <w:lang w:val="fr-BE"/>
        </w:rPr>
        <w:t>…..</w:t>
      </w:r>
      <w:r>
        <w:rPr>
          <w:rFonts w:ascii="Calibri" w:hAnsi="Calibri" w:cs="Calibri"/>
          <w:b/>
          <w:bCs/>
          <w:sz w:val="24"/>
          <w:u w:val="single"/>
          <w:lang w:val="fr-BE"/>
        </w:rPr>
        <w:t xml:space="preserve"> </w:t>
      </w:r>
      <w:r w:rsidR="009D3700">
        <w:rPr>
          <w:rFonts w:ascii="Calibri" w:hAnsi="Calibri" w:cs="Calibri"/>
          <w:b/>
          <w:bCs/>
          <w:sz w:val="24"/>
          <w:u w:val="single"/>
          <w:lang w:val="fr-BE"/>
        </w:rPr>
        <w:t xml:space="preserve">au rôle de </w:t>
      </w:r>
      <w:r w:rsidR="009D3700" w:rsidRPr="001E3B28">
        <w:rPr>
          <w:rFonts w:ascii="Calibri" w:hAnsi="Calibri" w:cs="Calibri"/>
          <w:b/>
          <w:bCs/>
          <w:sz w:val="24"/>
          <w:u w:val="single"/>
          <w:lang w:val="fr-BE"/>
        </w:rPr>
        <w:t xml:space="preserve">la </w:t>
      </w:r>
      <w:r w:rsidR="001E3B28" w:rsidRPr="001E3B28">
        <w:rPr>
          <w:rFonts w:ascii="Calibri" w:hAnsi="Calibri" w:cs="Calibri"/>
          <w:b/>
          <w:bCs/>
          <w:sz w:val="24"/>
          <w:u w:val="single"/>
          <w:lang w:val="fr-BE"/>
        </w:rPr>
        <w:t xml:space="preserve">155ème </w:t>
      </w:r>
      <w:r w:rsidR="001E3B28">
        <w:rPr>
          <w:rFonts w:ascii="Calibri" w:hAnsi="Calibri" w:cs="Calibri"/>
          <w:b/>
          <w:bCs/>
          <w:sz w:val="24"/>
          <w:u w:val="single"/>
          <w:lang w:val="fr-BE"/>
        </w:rPr>
        <w:t>chambre FAM</w:t>
      </w:r>
    </w:p>
    <w:p w14:paraId="15501F0F" w14:textId="77777777" w:rsidR="00854C49" w:rsidRDefault="00854C49" w:rsidP="00854C49">
      <w:pPr>
        <w:rPr>
          <w:rFonts w:ascii="Calibri" w:hAnsi="Calibri" w:cs="Calibri"/>
          <w:b/>
          <w:bCs/>
          <w:sz w:val="24"/>
          <w:u w:val="single"/>
          <w:lang w:val="fr-BE"/>
        </w:rPr>
      </w:pPr>
    </w:p>
    <w:p w14:paraId="2EE1EDE7" w14:textId="77777777" w:rsidR="00854C49" w:rsidRPr="004D6BBF" w:rsidRDefault="00854C49" w:rsidP="00854C49">
      <w:pPr>
        <w:rPr>
          <w:rFonts w:ascii="Calibri" w:hAnsi="Calibri" w:cs="Calibri"/>
          <w:b/>
          <w:bCs/>
          <w:sz w:val="24"/>
          <w:lang w:val="fr-BE"/>
        </w:rPr>
      </w:pPr>
      <w:r w:rsidRPr="004D6BBF">
        <w:rPr>
          <w:rFonts w:ascii="Calibri" w:hAnsi="Calibri" w:cs="Calibri"/>
          <w:b/>
          <w:bCs/>
          <w:sz w:val="24"/>
          <w:u w:val="single"/>
          <w:lang w:val="fr-BE"/>
        </w:rPr>
        <w:t>EN CAUSE DE</w:t>
      </w:r>
      <w:r>
        <w:rPr>
          <w:rStyle w:val="Appelnotedebasdep"/>
          <w:rFonts w:ascii="Calibri" w:hAnsi="Calibri" w:cs="Calibri"/>
          <w:b/>
          <w:bCs/>
          <w:sz w:val="24"/>
          <w:u w:val="single"/>
          <w:lang w:val="fr-BE"/>
        </w:rPr>
        <w:footnoteReference w:id="1"/>
      </w:r>
      <w:r w:rsidRPr="004D6BBF">
        <w:rPr>
          <w:rFonts w:ascii="Calibri" w:hAnsi="Calibri" w:cs="Calibri"/>
          <w:b/>
          <w:bCs/>
          <w:sz w:val="24"/>
          <w:lang w:val="fr-BE"/>
        </w:rPr>
        <w:t xml:space="preserve"> : </w:t>
      </w:r>
    </w:p>
    <w:p w14:paraId="2C709268" w14:textId="77777777" w:rsidR="00854C49" w:rsidRPr="004D6BBF" w:rsidRDefault="00854C49" w:rsidP="00854C49">
      <w:pPr>
        <w:rPr>
          <w:rFonts w:ascii="Calibri" w:hAnsi="Calibri" w:cs="Calibri"/>
          <w:sz w:val="24"/>
          <w:lang w:val="fr-BE"/>
        </w:rPr>
      </w:pPr>
    </w:p>
    <w:p w14:paraId="75AD714D" w14:textId="77777777" w:rsidR="00854C49" w:rsidRPr="004D6BBF" w:rsidRDefault="00854C49" w:rsidP="00854C49">
      <w:pPr>
        <w:suppressAutoHyphens/>
        <w:jc w:val="both"/>
        <w:rPr>
          <w:rFonts w:ascii="Calibri" w:hAnsi="Calibri" w:cs="Calibri"/>
          <w:b/>
          <w:sz w:val="24"/>
          <w:lang w:val="fr-BE"/>
        </w:rPr>
      </w:pPr>
      <w:r w:rsidRPr="004D6BBF">
        <w:rPr>
          <w:rFonts w:ascii="Calibri" w:hAnsi="Calibri" w:cs="Calibri"/>
          <w:b/>
          <w:sz w:val="24"/>
          <w:lang w:val="fr-BE"/>
        </w:rPr>
        <w:t xml:space="preserve">1. </w:t>
      </w:r>
      <w:r w:rsidRPr="004D6BBF">
        <w:rPr>
          <w:rFonts w:ascii="Calibri" w:hAnsi="Calibri" w:cs="Calibri"/>
          <w:sz w:val="24"/>
          <w:lang w:val="fr-BE"/>
        </w:rPr>
        <w:t>[</w:t>
      </w:r>
      <w:r w:rsidRPr="004D6BBF">
        <w:rPr>
          <w:rFonts w:ascii="Calibri" w:hAnsi="Calibri" w:cs="Calibri"/>
          <w:i/>
          <w:color w:val="FF0000"/>
          <w:sz w:val="24"/>
          <w:lang w:val="fr-BE"/>
        </w:rPr>
        <w:t>Nom et adresse complète de la partie, en ce compris RN et n° BCE le cas échéant, qualité</w:t>
      </w:r>
      <w:r w:rsidRPr="004D6BBF">
        <w:rPr>
          <w:rFonts w:ascii="Calibri" w:hAnsi="Calibri" w:cs="Calibri"/>
          <w:sz w:val="24"/>
          <w:lang w:val="fr-BE"/>
        </w:rPr>
        <w:t>]</w:t>
      </w:r>
      <w:r w:rsidRPr="004D6BBF">
        <w:rPr>
          <w:rFonts w:ascii="Calibri" w:hAnsi="Calibri" w:cs="Calibri"/>
          <w:b/>
          <w:sz w:val="24"/>
          <w:lang w:val="fr-BE"/>
        </w:rPr>
        <w:t xml:space="preserve"> </w:t>
      </w:r>
    </w:p>
    <w:p w14:paraId="19E088CB" w14:textId="77777777" w:rsidR="00854C49" w:rsidRPr="004D6BBF" w:rsidRDefault="00854C49" w:rsidP="00854C49">
      <w:pPr>
        <w:ind w:left="720"/>
        <w:rPr>
          <w:rFonts w:ascii="Calibri" w:hAnsi="Calibri" w:cs="Calibri"/>
          <w:color w:val="0070C0"/>
          <w:sz w:val="24"/>
          <w:lang w:val="fr-BE"/>
        </w:rPr>
      </w:pPr>
    </w:p>
    <w:p w14:paraId="55EC83ED" w14:textId="4BC9A088" w:rsidR="00854C49" w:rsidRPr="004D6BBF" w:rsidRDefault="001E3B28" w:rsidP="00854C49">
      <w:pPr>
        <w:rPr>
          <w:rFonts w:ascii="Calibri" w:hAnsi="Calibri" w:cs="Calibri"/>
          <w:color w:val="0070C0"/>
          <w:sz w:val="24"/>
          <w:lang w:val="fr-BE"/>
        </w:rPr>
      </w:pPr>
      <w:r>
        <w:rPr>
          <w:rFonts w:ascii="Calibri" w:hAnsi="Calibri" w:cs="Calibri"/>
          <w:sz w:val="24"/>
          <w:lang w:val="fr-BE"/>
        </w:rPr>
        <w:t>Ayant pour conseil</w:t>
      </w:r>
      <w:r w:rsidR="00854C49" w:rsidRPr="004D6BBF">
        <w:rPr>
          <w:rFonts w:ascii="Calibri" w:hAnsi="Calibri" w:cs="Calibri"/>
          <w:sz w:val="24"/>
          <w:lang w:val="fr-BE"/>
        </w:rPr>
        <w:t xml:space="preserve"> Me </w:t>
      </w:r>
      <w:r w:rsidR="00854C49" w:rsidRPr="004D6BBF">
        <w:rPr>
          <w:rFonts w:ascii="Calibri" w:hAnsi="Calibri" w:cs="Calibri"/>
          <w:color w:val="FF0000"/>
          <w:sz w:val="24"/>
          <w:lang w:val="fr-BE"/>
        </w:rPr>
        <w:t>…………………………………………</w:t>
      </w:r>
      <w:r w:rsidR="00854C49" w:rsidRPr="00734913">
        <w:rPr>
          <w:rFonts w:ascii="Calibri" w:hAnsi="Calibri" w:cs="Calibri"/>
          <w:sz w:val="24"/>
          <w:lang w:val="fr-BE"/>
        </w:rPr>
        <w:t>,</w:t>
      </w:r>
      <w:r w:rsidR="00854C49" w:rsidRPr="004D6BBF">
        <w:rPr>
          <w:rFonts w:ascii="Calibri" w:hAnsi="Calibri" w:cs="Calibri"/>
          <w:sz w:val="24"/>
          <w:lang w:val="fr-BE"/>
        </w:rPr>
        <w:t xml:space="preserve"> dont le cabinet est établi </w:t>
      </w:r>
      <w:r w:rsidR="00854C49">
        <w:rPr>
          <w:rFonts w:ascii="Calibri" w:hAnsi="Calibri" w:cs="Calibri"/>
          <w:sz w:val="24"/>
          <w:lang w:val="fr-BE"/>
        </w:rPr>
        <w:t>à</w:t>
      </w:r>
      <w:r w:rsidR="00854C49" w:rsidRPr="004D6BBF">
        <w:rPr>
          <w:rFonts w:ascii="Calibri" w:hAnsi="Calibri" w:cs="Calibri"/>
          <w:sz w:val="24"/>
          <w:lang w:val="fr-BE"/>
        </w:rPr>
        <w:t xml:space="preserve"> </w:t>
      </w:r>
      <w:r w:rsidR="00854C49" w:rsidRPr="004D6BBF">
        <w:rPr>
          <w:rFonts w:ascii="Calibri" w:hAnsi="Calibri" w:cs="Calibri"/>
          <w:color w:val="FF0000"/>
          <w:sz w:val="24"/>
          <w:lang w:val="fr-BE"/>
        </w:rPr>
        <w:t>………………………………………………..</w:t>
      </w:r>
      <w:r w:rsidR="00854C49" w:rsidRPr="004D6BBF">
        <w:rPr>
          <w:rFonts w:ascii="Calibri" w:hAnsi="Calibri" w:cs="Calibri"/>
          <w:sz w:val="24"/>
          <w:lang w:val="fr-BE"/>
        </w:rPr>
        <w:t xml:space="preserve"> </w:t>
      </w:r>
    </w:p>
    <w:p w14:paraId="6D8DED11" w14:textId="77777777" w:rsidR="00854C49" w:rsidRPr="004D6BBF" w:rsidRDefault="00854C49" w:rsidP="00854C49">
      <w:pPr>
        <w:rPr>
          <w:rFonts w:ascii="Calibri" w:hAnsi="Calibri" w:cs="Calibri"/>
          <w:sz w:val="24"/>
          <w:lang w:val="fr-BE"/>
        </w:rPr>
      </w:pPr>
      <w:r w:rsidRPr="004D6BBF">
        <w:rPr>
          <w:rFonts w:ascii="Calibri" w:hAnsi="Calibri" w:cs="Calibri"/>
          <w:sz w:val="24"/>
          <w:lang w:val="fr-BE"/>
        </w:rPr>
        <w:t xml:space="preserve">E-mail : </w:t>
      </w:r>
    </w:p>
    <w:p w14:paraId="44CD4B1D" w14:textId="77777777" w:rsidR="00854C49" w:rsidRPr="004D6BBF" w:rsidRDefault="00854C49" w:rsidP="001E3B28">
      <w:pPr>
        <w:jc w:val="both"/>
        <w:rPr>
          <w:rFonts w:ascii="Calibri" w:hAnsi="Calibri" w:cs="Calibri"/>
          <w:sz w:val="24"/>
          <w:lang w:val="fr-BE"/>
        </w:rPr>
      </w:pPr>
    </w:p>
    <w:p w14:paraId="06137B8C" w14:textId="112059AD" w:rsidR="00854C49" w:rsidRPr="004D6BBF" w:rsidRDefault="001E3B28" w:rsidP="00854C49">
      <w:pPr>
        <w:rPr>
          <w:rFonts w:ascii="Calibri" w:hAnsi="Calibri" w:cs="Calibri"/>
          <w:b/>
          <w:bCs/>
          <w:sz w:val="24"/>
          <w:lang w:val="fr-BE"/>
        </w:rPr>
      </w:pPr>
      <w:r>
        <w:rPr>
          <w:rFonts w:ascii="Calibri" w:hAnsi="Calibri" w:cs="Calibri"/>
          <w:b/>
          <w:bCs/>
          <w:sz w:val="24"/>
          <w:u w:val="single"/>
          <w:lang w:val="fr-BE"/>
        </w:rPr>
        <w:t>ET DE</w:t>
      </w:r>
      <w:r w:rsidR="00854C49" w:rsidRPr="004D6BBF">
        <w:rPr>
          <w:rFonts w:ascii="Calibri" w:hAnsi="Calibri" w:cs="Calibri"/>
          <w:b/>
          <w:bCs/>
          <w:sz w:val="24"/>
          <w:lang w:val="fr-BE"/>
        </w:rPr>
        <w:t xml:space="preserve"> : </w:t>
      </w:r>
    </w:p>
    <w:p w14:paraId="34774D3A" w14:textId="77777777" w:rsidR="00854C49" w:rsidRPr="004D6BBF" w:rsidRDefault="00854C49" w:rsidP="00854C49">
      <w:pPr>
        <w:rPr>
          <w:rFonts w:ascii="Calibri" w:hAnsi="Calibri" w:cs="Calibri"/>
          <w:sz w:val="24"/>
          <w:u w:val="single"/>
          <w:lang w:val="fr-BE"/>
        </w:rPr>
      </w:pPr>
    </w:p>
    <w:p w14:paraId="5FDA79B8" w14:textId="77777777" w:rsidR="00854C49" w:rsidRPr="004D6BBF" w:rsidRDefault="00854C49" w:rsidP="00854C49">
      <w:pPr>
        <w:suppressAutoHyphens/>
        <w:jc w:val="both"/>
        <w:rPr>
          <w:rFonts w:ascii="Calibri" w:hAnsi="Calibri" w:cs="Calibri"/>
          <w:b/>
          <w:sz w:val="24"/>
          <w:lang w:val="fr-BE"/>
        </w:rPr>
      </w:pPr>
      <w:r w:rsidRPr="004D6BBF">
        <w:rPr>
          <w:rFonts w:ascii="Calibri" w:hAnsi="Calibri" w:cs="Calibri"/>
          <w:b/>
          <w:sz w:val="24"/>
          <w:lang w:val="fr-BE"/>
        </w:rPr>
        <w:t xml:space="preserve">1. </w:t>
      </w:r>
      <w:r w:rsidRPr="004D6BBF">
        <w:rPr>
          <w:rFonts w:ascii="Calibri" w:hAnsi="Calibri" w:cs="Calibri"/>
          <w:sz w:val="24"/>
          <w:lang w:val="fr-BE"/>
        </w:rPr>
        <w:t>[</w:t>
      </w:r>
      <w:r w:rsidRPr="00734913">
        <w:rPr>
          <w:rFonts w:ascii="Calibri" w:hAnsi="Calibri" w:cs="Calibri"/>
          <w:i/>
          <w:color w:val="FF0000"/>
          <w:sz w:val="24"/>
          <w:lang w:val="fr-BE"/>
        </w:rPr>
        <w:t>Nom et adresse complète de la partie, en ce compris RN et n° BCE le cas échéant, qualité</w:t>
      </w:r>
      <w:r w:rsidRPr="004D6BBF">
        <w:rPr>
          <w:rFonts w:ascii="Calibri" w:hAnsi="Calibri" w:cs="Calibri"/>
          <w:sz w:val="24"/>
          <w:lang w:val="fr-BE"/>
        </w:rPr>
        <w:t>]</w:t>
      </w:r>
      <w:r w:rsidRPr="004D6BBF">
        <w:rPr>
          <w:rFonts w:ascii="Calibri" w:hAnsi="Calibri" w:cs="Calibri"/>
          <w:b/>
          <w:sz w:val="24"/>
          <w:lang w:val="fr-BE"/>
        </w:rPr>
        <w:t xml:space="preserve"> </w:t>
      </w:r>
    </w:p>
    <w:p w14:paraId="5B7C64E7" w14:textId="77777777" w:rsidR="00854C49" w:rsidRPr="004D6BBF" w:rsidRDefault="00854C49" w:rsidP="00854C49">
      <w:pPr>
        <w:ind w:left="720"/>
        <w:rPr>
          <w:rFonts w:ascii="Calibri" w:hAnsi="Calibri" w:cs="Calibri"/>
          <w:color w:val="0070C0"/>
          <w:sz w:val="24"/>
          <w:lang w:val="fr-BE"/>
        </w:rPr>
      </w:pPr>
    </w:p>
    <w:p w14:paraId="4E37E2AF" w14:textId="56C2A792" w:rsidR="00854C49" w:rsidRPr="004D6BBF" w:rsidRDefault="001E3B28" w:rsidP="00854C49">
      <w:pPr>
        <w:rPr>
          <w:rFonts w:ascii="Calibri" w:hAnsi="Calibri" w:cs="Calibri"/>
          <w:color w:val="0070C0"/>
          <w:sz w:val="24"/>
          <w:lang w:val="fr-BE"/>
        </w:rPr>
      </w:pPr>
      <w:r>
        <w:rPr>
          <w:rFonts w:ascii="Calibri" w:hAnsi="Calibri" w:cs="Calibri"/>
          <w:sz w:val="24"/>
          <w:lang w:val="fr-BE"/>
        </w:rPr>
        <w:t>Ayant pour conseil</w:t>
      </w:r>
      <w:r w:rsidR="00854C49" w:rsidRPr="004D6BBF">
        <w:rPr>
          <w:rFonts w:ascii="Calibri" w:hAnsi="Calibri" w:cs="Calibri"/>
          <w:sz w:val="24"/>
          <w:lang w:val="fr-BE"/>
        </w:rPr>
        <w:t xml:space="preserve"> Me </w:t>
      </w:r>
      <w:r w:rsidR="00854C49" w:rsidRPr="004D6BBF">
        <w:rPr>
          <w:rFonts w:ascii="Calibri" w:hAnsi="Calibri" w:cs="Calibri"/>
          <w:color w:val="FF0000"/>
          <w:sz w:val="24"/>
          <w:lang w:val="fr-BE"/>
        </w:rPr>
        <w:t>…………………………………………</w:t>
      </w:r>
      <w:r w:rsidR="00854C49" w:rsidRPr="00734913">
        <w:rPr>
          <w:rFonts w:ascii="Calibri" w:hAnsi="Calibri" w:cs="Calibri"/>
          <w:sz w:val="24"/>
          <w:lang w:val="fr-BE"/>
        </w:rPr>
        <w:t>,</w:t>
      </w:r>
      <w:r w:rsidR="00854C49" w:rsidRPr="004D6BBF">
        <w:rPr>
          <w:rFonts w:ascii="Calibri" w:hAnsi="Calibri" w:cs="Calibri"/>
          <w:sz w:val="24"/>
          <w:lang w:val="fr-BE"/>
        </w:rPr>
        <w:t xml:space="preserve"> dont le cabinet est établi </w:t>
      </w:r>
      <w:r w:rsidR="00854C49">
        <w:rPr>
          <w:rFonts w:ascii="Calibri" w:hAnsi="Calibri" w:cs="Calibri"/>
          <w:sz w:val="24"/>
          <w:lang w:val="fr-BE"/>
        </w:rPr>
        <w:t>à</w:t>
      </w:r>
      <w:r w:rsidR="00854C49" w:rsidRPr="004D6BBF">
        <w:rPr>
          <w:rFonts w:ascii="Calibri" w:hAnsi="Calibri" w:cs="Calibri"/>
          <w:sz w:val="24"/>
          <w:lang w:val="fr-BE"/>
        </w:rPr>
        <w:t xml:space="preserve"> </w:t>
      </w:r>
      <w:r w:rsidR="00854C49" w:rsidRPr="004D6BBF">
        <w:rPr>
          <w:rFonts w:ascii="Calibri" w:hAnsi="Calibri" w:cs="Calibri"/>
          <w:color w:val="FF0000"/>
          <w:sz w:val="24"/>
          <w:lang w:val="fr-BE"/>
        </w:rPr>
        <w:t>………………………………………………..</w:t>
      </w:r>
      <w:r w:rsidR="00854C49" w:rsidRPr="004D6BBF">
        <w:rPr>
          <w:rFonts w:ascii="Calibri" w:hAnsi="Calibri" w:cs="Calibri"/>
          <w:sz w:val="24"/>
          <w:lang w:val="fr-BE"/>
        </w:rPr>
        <w:t xml:space="preserve"> </w:t>
      </w:r>
    </w:p>
    <w:p w14:paraId="51003B93" w14:textId="77777777" w:rsidR="00854C49" w:rsidRPr="004D6BBF" w:rsidRDefault="00854C49" w:rsidP="00854C49">
      <w:pPr>
        <w:rPr>
          <w:rFonts w:ascii="Calibri" w:hAnsi="Calibri" w:cs="Calibri"/>
          <w:sz w:val="24"/>
          <w:lang w:val="fr-BE"/>
        </w:rPr>
      </w:pPr>
      <w:r w:rsidRPr="004D6BBF">
        <w:rPr>
          <w:rFonts w:ascii="Calibri" w:hAnsi="Calibri" w:cs="Calibri"/>
          <w:sz w:val="24"/>
          <w:lang w:val="fr-BE"/>
        </w:rPr>
        <w:t xml:space="preserve">E-mail : </w:t>
      </w:r>
    </w:p>
    <w:p w14:paraId="10FA54BE" w14:textId="77777777" w:rsidR="00854C49" w:rsidRPr="004D6BBF" w:rsidRDefault="00854C49" w:rsidP="00854C49">
      <w:pPr>
        <w:ind w:left="720"/>
        <w:rPr>
          <w:rFonts w:ascii="Calibri" w:hAnsi="Calibri" w:cs="Calibri"/>
          <w:sz w:val="24"/>
          <w:lang w:val="fr-BE"/>
        </w:rPr>
      </w:pPr>
    </w:p>
    <w:p w14:paraId="29D697C6" w14:textId="77777777" w:rsidR="00854C49" w:rsidRPr="004D6BBF" w:rsidRDefault="00854C49" w:rsidP="00854C49">
      <w:pPr>
        <w:jc w:val="both"/>
        <w:rPr>
          <w:rFonts w:ascii="Arial" w:hAnsi="Arial"/>
          <w:sz w:val="24"/>
          <w:lang w:val="fr-BE"/>
        </w:rPr>
      </w:pPr>
    </w:p>
    <w:p w14:paraId="56B42E99" w14:textId="6D580686" w:rsidR="001E3B28" w:rsidRDefault="001E3B28" w:rsidP="001E3B28">
      <w:pPr>
        <w:spacing w:after="160" w:line="259" w:lineRule="auto"/>
        <w:rPr>
          <w:rFonts w:ascii="Calibri" w:hAnsi="Calibri" w:cs="Calibri"/>
          <w:sz w:val="24"/>
          <w:lang w:val="fr-BE"/>
        </w:rPr>
      </w:pPr>
      <w:r>
        <w:rPr>
          <w:rFonts w:ascii="Calibri" w:hAnsi="Calibri" w:cs="Calibri"/>
          <w:sz w:val="24"/>
          <w:lang w:val="fr-BE"/>
        </w:rPr>
        <w:t xml:space="preserve">Vu le jugement prononcé le </w:t>
      </w:r>
      <w:r w:rsidRPr="001E3B28">
        <w:rPr>
          <w:rFonts w:ascii="Calibri" w:hAnsi="Calibri" w:cs="Calibri"/>
          <w:color w:val="FF0000"/>
          <w:sz w:val="24"/>
          <w:lang w:val="fr-BE"/>
        </w:rPr>
        <w:t>…………………………………………</w:t>
      </w:r>
      <w:r>
        <w:rPr>
          <w:rFonts w:ascii="Calibri" w:hAnsi="Calibri" w:cs="Calibri"/>
          <w:sz w:val="24"/>
          <w:lang w:val="fr-BE"/>
        </w:rPr>
        <w:t xml:space="preserve"> invitant les parties à déposer un avenant ou de nouvelles conventions préalable à divorce par consentement mutuel répondant aux observations du tribunal ;</w:t>
      </w:r>
    </w:p>
    <w:p w14:paraId="447B0E00" w14:textId="5B231E8E" w:rsidR="009D3700" w:rsidRDefault="001E3B28" w:rsidP="001E3B28">
      <w:pPr>
        <w:spacing w:after="160" w:line="259" w:lineRule="auto"/>
        <w:rPr>
          <w:rFonts w:ascii="Calibri" w:hAnsi="Calibri" w:cs="Calibri"/>
          <w:sz w:val="24"/>
          <w:lang w:val="fr-BE"/>
        </w:rPr>
      </w:pPr>
      <w:r w:rsidRPr="001E3B28">
        <w:rPr>
          <w:rFonts w:ascii="Calibri" w:hAnsi="Calibri" w:cs="Calibri"/>
          <w:color w:val="FF0000"/>
          <w:sz w:val="24"/>
          <w:lang w:val="fr-BE"/>
        </w:rPr>
        <w:t xml:space="preserve">○ </w:t>
      </w:r>
      <w:r>
        <w:rPr>
          <w:rFonts w:ascii="Calibri" w:hAnsi="Calibri" w:cs="Calibri"/>
          <w:sz w:val="24"/>
          <w:lang w:val="fr-BE"/>
        </w:rPr>
        <w:t>Les parties déposent ce jour au greffe – ont déposé au greffe en date du</w:t>
      </w:r>
      <w:r w:rsidRPr="001E3B28">
        <w:rPr>
          <w:rFonts w:ascii="Calibri" w:hAnsi="Calibri" w:cs="Calibri"/>
          <w:color w:val="FF0000"/>
          <w:sz w:val="24"/>
          <w:lang w:val="fr-BE"/>
        </w:rPr>
        <w:t>…………………</w:t>
      </w:r>
      <w:r>
        <w:rPr>
          <w:rFonts w:ascii="Calibri" w:hAnsi="Calibri" w:cs="Calibri"/>
          <w:color w:val="FF0000"/>
          <w:sz w:val="24"/>
          <w:lang w:val="fr-BE"/>
        </w:rPr>
        <w:t>………</w:t>
      </w:r>
      <w:r>
        <w:rPr>
          <w:rFonts w:ascii="Calibri" w:hAnsi="Calibri" w:cs="Calibri"/>
          <w:sz w:val="24"/>
          <w:lang w:val="fr-BE"/>
        </w:rPr>
        <w:t xml:space="preserve"> ledit avenant et/ ou lesdites nouvelles conventions et </w:t>
      </w:r>
      <w:r w:rsidR="009D3700">
        <w:rPr>
          <w:rFonts w:ascii="Calibri" w:hAnsi="Calibri" w:cs="Calibri"/>
          <w:sz w:val="24"/>
          <w:lang w:val="fr-BE"/>
        </w:rPr>
        <w:t xml:space="preserve">décident </w:t>
      </w:r>
      <w:r w:rsidR="00854C49" w:rsidRPr="007C768A">
        <w:rPr>
          <w:rFonts w:ascii="Calibri" w:hAnsi="Calibri" w:cs="Calibri"/>
          <w:sz w:val="24"/>
          <w:u w:val="single"/>
          <w:lang w:val="fr-BE"/>
        </w:rPr>
        <w:t>conjointement</w:t>
      </w:r>
      <w:r w:rsidR="00854C49">
        <w:rPr>
          <w:rFonts w:ascii="Calibri" w:hAnsi="Calibri" w:cs="Calibri"/>
          <w:sz w:val="24"/>
          <w:lang w:val="fr-BE"/>
        </w:rPr>
        <w:t xml:space="preserve"> </w:t>
      </w:r>
      <w:r>
        <w:rPr>
          <w:rFonts w:ascii="Calibri" w:hAnsi="Calibri" w:cs="Calibri"/>
          <w:sz w:val="24"/>
          <w:lang w:val="fr-BE"/>
        </w:rPr>
        <w:t>de poursuivre la procédure par écrit</w:t>
      </w:r>
      <w:r w:rsidR="009D3700">
        <w:rPr>
          <w:rFonts w:ascii="Calibri" w:hAnsi="Calibri" w:cs="Calibri"/>
          <w:sz w:val="24"/>
          <w:lang w:val="fr-BE"/>
        </w:rPr>
        <w:t xml:space="preserve"> en application de</w:t>
      </w:r>
      <w:r>
        <w:rPr>
          <w:rFonts w:ascii="Calibri" w:hAnsi="Calibri" w:cs="Calibri"/>
          <w:sz w:val="24"/>
          <w:lang w:val="fr-BE"/>
        </w:rPr>
        <w:t>s articles</w:t>
      </w:r>
      <w:r w:rsidR="009D3700">
        <w:rPr>
          <w:rFonts w:ascii="Calibri" w:hAnsi="Calibri" w:cs="Calibri"/>
          <w:sz w:val="24"/>
          <w:lang w:val="fr-BE"/>
        </w:rPr>
        <w:t xml:space="preserve"> 755 </w:t>
      </w:r>
      <w:r>
        <w:rPr>
          <w:rFonts w:ascii="Calibri" w:hAnsi="Calibri" w:cs="Calibri"/>
          <w:sz w:val="24"/>
          <w:lang w:val="fr-BE"/>
        </w:rPr>
        <w:t>et 1289, §1</w:t>
      </w:r>
      <w:r w:rsidRPr="001E3B28">
        <w:rPr>
          <w:rFonts w:ascii="Calibri" w:hAnsi="Calibri" w:cs="Calibri"/>
          <w:sz w:val="24"/>
          <w:vertAlign w:val="superscript"/>
          <w:lang w:val="fr-BE"/>
        </w:rPr>
        <w:t>er</w:t>
      </w:r>
      <w:r>
        <w:rPr>
          <w:rFonts w:ascii="Calibri" w:hAnsi="Calibri" w:cs="Calibri"/>
          <w:sz w:val="24"/>
          <w:lang w:val="fr-BE"/>
        </w:rPr>
        <w:t xml:space="preserve"> </w:t>
      </w:r>
      <w:r w:rsidR="009D3700">
        <w:rPr>
          <w:rFonts w:ascii="Calibri" w:hAnsi="Calibri" w:cs="Calibri"/>
          <w:sz w:val="24"/>
          <w:lang w:val="fr-BE"/>
        </w:rPr>
        <w:t xml:space="preserve">du Code judiciaire. </w:t>
      </w:r>
    </w:p>
    <w:p w14:paraId="04400F49" w14:textId="3596C5F2" w:rsidR="001E3B28" w:rsidRDefault="001E3B28" w:rsidP="00854C49">
      <w:pPr>
        <w:jc w:val="both"/>
        <w:rPr>
          <w:rFonts w:ascii="Calibri" w:hAnsi="Calibri" w:cs="Calibri"/>
          <w:sz w:val="24"/>
          <w:lang w:val="fr-BE"/>
        </w:rPr>
      </w:pPr>
      <w:r w:rsidRPr="001E3B28">
        <w:rPr>
          <w:rFonts w:ascii="Calibri" w:hAnsi="Calibri" w:cs="Calibri"/>
          <w:color w:val="FF0000"/>
          <w:sz w:val="24"/>
          <w:lang w:val="fr-BE"/>
        </w:rPr>
        <w:t>○</w:t>
      </w:r>
      <w:r>
        <w:rPr>
          <w:rFonts w:ascii="Calibri" w:hAnsi="Calibri" w:cs="Calibri"/>
          <w:color w:val="FF0000"/>
          <w:sz w:val="24"/>
          <w:lang w:val="fr-BE"/>
        </w:rPr>
        <w:t xml:space="preserve"> </w:t>
      </w:r>
      <w:r>
        <w:rPr>
          <w:rFonts w:ascii="Calibri" w:hAnsi="Calibri" w:cs="Calibri"/>
          <w:sz w:val="24"/>
          <w:lang w:val="fr-BE"/>
        </w:rPr>
        <w:t xml:space="preserve">Les parties sollicitent </w:t>
      </w:r>
      <w:r w:rsidRPr="00511832">
        <w:rPr>
          <w:rFonts w:ascii="Calibri" w:hAnsi="Calibri" w:cs="Calibri"/>
          <w:sz w:val="24"/>
          <w:u w:val="single"/>
          <w:lang w:val="fr-BE"/>
        </w:rPr>
        <w:t>conjointement</w:t>
      </w:r>
      <w:r>
        <w:rPr>
          <w:rFonts w:ascii="Calibri" w:hAnsi="Calibri" w:cs="Calibri"/>
          <w:sz w:val="24"/>
          <w:lang w:val="fr-BE"/>
        </w:rPr>
        <w:t xml:space="preserve"> la fixation de la cause pour être entendues et faire au tribunal leur déclaration de volonté telle que visée à l’article 1289, §2 du Code judiciaire.</w:t>
      </w:r>
    </w:p>
    <w:p w14:paraId="64FF33D2" w14:textId="77777777" w:rsidR="001E3B28" w:rsidRPr="001E3B28" w:rsidRDefault="001E3B28" w:rsidP="00854C49">
      <w:pPr>
        <w:jc w:val="both"/>
        <w:rPr>
          <w:rFonts w:ascii="Calibri" w:hAnsi="Calibri" w:cs="Calibri"/>
          <w:sz w:val="24"/>
          <w:lang w:val="fr-BE"/>
        </w:rPr>
      </w:pPr>
    </w:p>
    <w:tbl>
      <w:tblPr>
        <w:tblpPr w:leftFromText="180" w:rightFromText="180" w:vertAnchor="text" w:horzAnchor="margin" w:tblpY="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E3B28" w:rsidRPr="004D6BBF" w14:paraId="6F71C3EE" w14:textId="77777777" w:rsidTr="001E3B28">
        <w:trPr>
          <w:trHeight w:val="1195"/>
        </w:trPr>
        <w:tc>
          <w:tcPr>
            <w:tcW w:w="4621" w:type="dxa"/>
            <w:shd w:val="clear" w:color="auto" w:fill="auto"/>
          </w:tcPr>
          <w:p w14:paraId="1DDD855F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szCs w:val="22"/>
                <w:lang w:val="fr-BE"/>
              </w:rPr>
            </w:pPr>
          </w:p>
          <w:p w14:paraId="5652566A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color w:val="FF0000"/>
                <w:szCs w:val="22"/>
                <w:lang w:val="fr-BE"/>
              </w:rPr>
            </w:pPr>
            <w:r w:rsidRPr="004D6BBF">
              <w:rPr>
                <w:rFonts w:ascii="Calibri" w:hAnsi="Calibri" w:cs="Calibri"/>
                <w:szCs w:val="22"/>
                <w:lang w:val="fr-BE"/>
              </w:rPr>
              <w:t>Pour la partie</w:t>
            </w:r>
            <w:r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  <w:r w:rsidRPr="004D6BBF">
              <w:rPr>
                <w:rFonts w:ascii="Calibri" w:hAnsi="Calibri" w:cs="Calibri"/>
                <w:color w:val="FF0000"/>
                <w:szCs w:val="22"/>
                <w:lang w:val="fr-BE"/>
              </w:rPr>
              <w:t>………………………………</w:t>
            </w:r>
          </w:p>
          <w:p w14:paraId="2FCA1699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szCs w:val="22"/>
                <w:lang w:val="fr-BE"/>
              </w:rPr>
            </w:pPr>
            <w:r w:rsidRPr="004D6BBF">
              <w:rPr>
                <w:rFonts w:ascii="Calibri" w:hAnsi="Calibri" w:cs="Calibri"/>
                <w:szCs w:val="22"/>
                <w:lang w:val="fr-BE"/>
              </w:rPr>
              <w:t xml:space="preserve">Me </w:t>
            </w:r>
            <w:r w:rsidRPr="004D6BBF">
              <w:rPr>
                <w:rFonts w:ascii="Calibri" w:hAnsi="Calibri" w:cs="Calibri"/>
                <w:color w:val="FF0000"/>
                <w:szCs w:val="22"/>
                <w:lang w:val="fr-BE"/>
              </w:rPr>
              <w:t>……………………….</w:t>
            </w:r>
          </w:p>
        </w:tc>
        <w:tc>
          <w:tcPr>
            <w:tcW w:w="4621" w:type="dxa"/>
            <w:shd w:val="clear" w:color="auto" w:fill="auto"/>
          </w:tcPr>
          <w:p w14:paraId="76D1A93F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i/>
                <w:szCs w:val="22"/>
                <w:lang w:val="fr-BE"/>
              </w:rPr>
            </w:pPr>
          </w:p>
          <w:p w14:paraId="6456C288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szCs w:val="22"/>
                <w:lang w:val="fr-BE"/>
              </w:rPr>
            </w:pPr>
            <w:r w:rsidRPr="004D6BBF">
              <w:rPr>
                <w:rFonts w:ascii="Calibri" w:hAnsi="Calibri" w:cs="Calibri"/>
                <w:szCs w:val="22"/>
                <w:lang w:val="fr-BE"/>
              </w:rPr>
              <w:t>(</w:t>
            </w:r>
            <w:r w:rsidRPr="00ED553C">
              <w:rPr>
                <w:rFonts w:ascii="Calibri" w:hAnsi="Calibri" w:cs="Calibri"/>
                <w:color w:val="FF0000"/>
                <w:szCs w:val="22"/>
                <w:lang w:val="fr-BE"/>
              </w:rPr>
              <w:t>signature</w:t>
            </w:r>
            <w:r w:rsidRPr="004D6BBF">
              <w:rPr>
                <w:rFonts w:ascii="Calibri" w:hAnsi="Calibri" w:cs="Calibri"/>
                <w:szCs w:val="22"/>
                <w:lang w:val="fr-BE"/>
              </w:rPr>
              <w:t>)</w:t>
            </w:r>
          </w:p>
        </w:tc>
      </w:tr>
      <w:tr w:rsidR="001E3B28" w:rsidRPr="004D6BBF" w14:paraId="1B5D08B1" w14:textId="77777777" w:rsidTr="001E3B28">
        <w:trPr>
          <w:trHeight w:val="1269"/>
        </w:trPr>
        <w:tc>
          <w:tcPr>
            <w:tcW w:w="4621" w:type="dxa"/>
            <w:shd w:val="clear" w:color="auto" w:fill="auto"/>
          </w:tcPr>
          <w:p w14:paraId="7A766A35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szCs w:val="22"/>
                <w:lang w:val="fr-BE"/>
              </w:rPr>
            </w:pPr>
          </w:p>
          <w:p w14:paraId="2BD5710F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color w:val="FF0000"/>
                <w:szCs w:val="22"/>
                <w:lang w:val="fr-BE"/>
              </w:rPr>
            </w:pPr>
            <w:r w:rsidRPr="004D6BBF">
              <w:rPr>
                <w:rFonts w:ascii="Calibri" w:hAnsi="Calibri" w:cs="Calibri"/>
                <w:szCs w:val="22"/>
                <w:lang w:val="fr-BE"/>
              </w:rPr>
              <w:t>Pour la partie</w:t>
            </w:r>
            <w:r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  <w:r w:rsidRPr="004D6BBF">
              <w:rPr>
                <w:rFonts w:ascii="Calibri" w:hAnsi="Calibri" w:cs="Calibri"/>
                <w:color w:val="FF0000"/>
                <w:szCs w:val="22"/>
                <w:lang w:val="fr-BE"/>
              </w:rPr>
              <w:t>………………………………</w:t>
            </w:r>
          </w:p>
          <w:p w14:paraId="365F2564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szCs w:val="22"/>
                <w:lang w:val="fr-BE"/>
              </w:rPr>
            </w:pPr>
            <w:r w:rsidRPr="004D6BBF">
              <w:rPr>
                <w:rFonts w:ascii="Calibri" w:hAnsi="Calibri" w:cs="Calibri"/>
                <w:szCs w:val="22"/>
                <w:lang w:val="fr-BE"/>
              </w:rPr>
              <w:t xml:space="preserve">Me </w:t>
            </w:r>
            <w:r w:rsidRPr="004D6BBF">
              <w:rPr>
                <w:rFonts w:ascii="Calibri" w:hAnsi="Calibri" w:cs="Calibri"/>
                <w:color w:val="FF0000"/>
                <w:szCs w:val="22"/>
                <w:lang w:val="fr-BE"/>
              </w:rPr>
              <w:t>………………………</w:t>
            </w:r>
          </w:p>
        </w:tc>
        <w:tc>
          <w:tcPr>
            <w:tcW w:w="4621" w:type="dxa"/>
            <w:shd w:val="clear" w:color="auto" w:fill="auto"/>
          </w:tcPr>
          <w:p w14:paraId="7B2A381A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szCs w:val="22"/>
                <w:lang w:val="fr-BE"/>
              </w:rPr>
            </w:pPr>
          </w:p>
          <w:p w14:paraId="1DB7484A" w14:textId="77777777" w:rsidR="001E3B28" w:rsidRPr="004D6BBF" w:rsidRDefault="001E3B28" w:rsidP="001E3B28">
            <w:pPr>
              <w:pStyle w:val="Standard"/>
              <w:rPr>
                <w:rFonts w:ascii="Calibri" w:hAnsi="Calibri" w:cs="Calibri"/>
                <w:szCs w:val="22"/>
                <w:lang w:val="fr-BE"/>
              </w:rPr>
            </w:pPr>
            <w:r w:rsidRPr="004D6BBF">
              <w:rPr>
                <w:rFonts w:ascii="Calibri" w:hAnsi="Calibri" w:cs="Calibri"/>
                <w:szCs w:val="22"/>
                <w:lang w:val="fr-BE"/>
              </w:rPr>
              <w:t>(</w:t>
            </w:r>
            <w:r w:rsidRPr="00ED553C">
              <w:rPr>
                <w:rFonts w:ascii="Calibri" w:hAnsi="Calibri" w:cs="Calibri"/>
                <w:color w:val="FF0000"/>
                <w:szCs w:val="22"/>
                <w:lang w:val="fr-BE"/>
              </w:rPr>
              <w:t>signature</w:t>
            </w:r>
            <w:r w:rsidRPr="004D6BBF">
              <w:rPr>
                <w:rFonts w:ascii="Calibri" w:hAnsi="Calibri" w:cs="Calibri"/>
                <w:szCs w:val="22"/>
                <w:lang w:val="fr-BE"/>
              </w:rPr>
              <w:t>)</w:t>
            </w:r>
          </w:p>
        </w:tc>
      </w:tr>
    </w:tbl>
    <w:p w14:paraId="619896DE" w14:textId="77777777" w:rsidR="007C768A" w:rsidRDefault="007C768A" w:rsidP="00854C49">
      <w:pPr>
        <w:jc w:val="both"/>
        <w:rPr>
          <w:rFonts w:ascii="Calibri" w:hAnsi="Calibri" w:cs="Calibri"/>
          <w:sz w:val="24"/>
          <w:lang w:val="fr-BE"/>
        </w:rPr>
      </w:pPr>
    </w:p>
    <w:sectPr w:rsidR="007C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30C10" w14:textId="77777777" w:rsidR="005C3EAD" w:rsidRDefault="005C3EAD" w:rsidP="00854C49">
      <w:r>
        <w:separator/>
      </w:r>
    </w:p>
  </w:endnote>
  <w:endnote w:type="continuationSeparator" w:id="0">
    <w:p w14:paraId="2200E5FE" w14:textId="77777777" w:rsidR="005C3EAD" w:rsidRDefault="005C3EAD" w:rsidP="0085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9558E" w14:textId="77777777" w:rsidR="005C3EAD" w:rsidRDefault="005C3EAD" w:rsidP="00854C49">
      <w:r>
        <w:separator/>
      </w:r>
    </w:p>
  </w:footnote>
  <w:footnote w:type="continuationSeparator" w:id="0">
    <w:p w14:paraId="75970DD0" w14:textId="77777777" w:rsidR="005C3EAD" w:rsidRDefault="005C3EAD" w:rsidP="00854C49">
      <w:r>
        <w:continuationSeparator/>
      </w:r>
    </w:p>
  </w:footnote>
  <w:footnote w:id="1">
    <w:p w14:paraId="7833589A" w14:textId="7434B079" w:rsidR="00854C49" w:rsidRPr="0095232C" w:rsidRDefault="00854C49" w:rsidP="00854C49">
      <w:pPr>
        <w:jc w:val="both"/>
        <w:rPr>
          <w:rFonts w:ascii="Calibri" w:hAnsi="Calibri" w:cs="Calibri"/>
          <w:bCs/>
          <w:color w:val="FF0000"/>
          <w:sz w:val="20"/>
          <w:szCs w:val="20"/>
          <w:lang w:val="fr-BE"/>
        </w:rPr>
      </w:pPr>
      <w:r w:rsidRPr="00DB176F">
        <w:rPr>
          <w:rStyle w:val="Appelnotedebasdep"/>
        </w:rPr>
        <w:footnoteRef/>
      </w:r>
      <w:r w:rsidRPr="00734913">
        <w:rPr>
          <w:lang w:val="fr-BE"/>
        </w:rPr>
        <w:t xml:space="preserve"> </w:t>
      </w:r>
      <w:r w:rsidRPr="00DB176F">
        <w:rPr>
          <w:rFonts w:ascii="Calibri" w:hAnsi="Calibri" w:cs="Calibri"/>
          <w:bCs/>
          <w:color w:val="FF0000"/>
          <w:sz w:val="20"/>
          <w:szCs w:val="20"/>
          <w:lang w:val="fr-BE"/>
        </w:rPr>
        <w:t>Les parties sont invitées à compléter et à biffer les mentions inutiles indiquées en rouge</w:t>
      </w:r>
      <w:r w:rsidR="001E3B28">
        <w:rPr>
          <w:rFonts w:ascii="Calibri" w:hAnsi="Calibri" w:cs="Calibri"/>
          <w:bCs/>
          <w:color w:val="FF0000"/>
          <w:sz w:val="20"/>
          <w:szCs w:val="20"/>
          <w:lang w:val="fr-BE"/>
        </w:rPr>
        <w:t xml:space="preserve"> et/ ou à cocher la case utile indiquée en rouge</w:t>
      </w:r>
      <w:r w:rsidRPr="00DB176F">
        <w:rPr>
          <w:rFonts w:ascii="Calibri" w:hAnsi="Calibri" w:cs="Calibri"/>
          <w:bCs/>
          <w:color w:val="FF0000"/>
          <w:sz w:val="20"/>
          <w:szCs w:val="20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8"/>
      <w:numFmt w:val="bullet"/>
      <w:lvlText w:val="-"/>
      <w:lvlJc w:val="left"/>
      <w:pPr>
        <w:tabs>
          <w:tab w:val="num" w:pos="857"/>
        </w:tabs>
        <w:ind w:left="857" w:hanging="360"/>
      </w:pPr>
      <w:rPr>
        <w:rFonts w:ascii="Garamond" w:hAnsi="Garamond"/>
      </w:rPr>
    </w:lvl>
  </w:abstractNum>
  <w:abstractNum w:abstractNumId="1" w15:restartNumberingAfterBreak="0">
    <w:nsid w:val="2CB605C9"/>
    <w:multiLevelType w:val="hybridMultilevel"/>
    <w:tmpl w:val="E5467374"/>
    <w:lvl w:ilvl="0" w:tplc="4A9EE0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045FC"/>
    <w:multiLevelType w:val="hybridMultilevel"/>
    <w:tmpl w:val="82E89CB2"/>
    <w:lvl w:ilvl="0" w:tplc="C0CCEB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87EF1"/>
    <w:multiLevelType w:val="hybridMultilevel"/>
    <w:tmpl w:val="A1FA9DAC"/>
    <w:lvl w:ilvl="0" w:tplc="C624F7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49"/>
    <w:rsid w:val="001E3B28"/>
    <w:rsid w:val="002E4B2B"/>
    <w:rsid w:val="00511832"/>
    <w:rsid w:val="005C3EAD"/>
    <w:rsid w:val="007C768A"/>
    <w:rsid w:val="00854C49"/>
    <w:rsid w:val="0095709B"/>
    <w:rsid w:val="009D3700"/>
    <w:rsid w:val="00B510B3"/>
    <w:rsid w:val="00C53FE8"/>
    <w:rsid w:val="00D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48C9"/>
  <w15:chartTrackingRefBased/>
  <w15:docId w15:val="{0298230A-4D01-439B-A41F-54D66B87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C49"/>
    <w:pPr>
      <w:spacing w:after="0" w:line="240" w:lineRule="auto"/>
    </w:pPr>
    <w:rPr>
      <w:rFonts w:ascii="Times New Roman" w:eastAsia="Times New Roman" w:hAnsi="Times New Roman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54C49"/>
    <w:rPr>
      <w:rFonts w:cs="Times New Roman"/>
      <w:sz w:val="24"/>
      <w:szCs w:val="20"/>
      <w:lang w:val="nl-NL" w:eastAsia="nl-NL"/>
    </w:rPr>
  </w:style>
  <w:style w:type="character" w:customStyle="1" w:styleId="RetraitcorpsdetexteCar">
    <w:name w:val="Retrait corps de texte Car"/>
    <w:basedOn w:val="Policepardfaut"/>
    <w:link w:val="Retraitcorpsdetexte"/>
    <w:rsid w:val="00854C49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customStyle="1" w:styleId="Standard">
    <w:name w:val="Standard"/>
    <w:rsid w:val="00854C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BE"/>
    </w:rPr>
  </w:style>
  <w:style w:type="character" w:styleId="Appelnotedebasdep">
    <w:name w:val="footnote reference"/>
    <w:semiHidden/>
    <w:unhideWhenUsed/>
    <w:rsid w:val="00854C4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54C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37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7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CFE6AFA4.dotm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BEVER</dc:creator>
  <cp:keywords/>
  <dc:description/>
  <cp:lastModifiedBy>Cnop Caroline</cp:lastModifiedBy>
  <cp:revision>2</cp:revision>
  <dcterms:created xsi:type="dcterms:W3CDTF">2020-04-16T12:49:00Z</dcterms:created>
  <dcterms:modified xsi:type="dcterms:W3CDTF">2020-04-16T12:49:00Z</dcterms:modified>
</cp:coreProperties>
</file>