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  <w:lang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111FF7" w:rsidRPr="00570E26" w:rsidTr="00030A78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FF7" w:rsidRPr="00570E26" w:rsidRDefault="00030A78" w:rsidP="00A913F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="00111FF7"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>DEMANDE DE DESIGNATION D'UN MEDIATEUR D'ENTREPRISE</w:t>
            </w:r>
          </w:p>
        </w:tc>
      </w:tr>
    </w:tbl>
    <w:p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:rsidR="00111FF7" w:rsidRPr="00570E26" w:rsidRDefault="00D27EE2" w:rsidP="00A913F6">
      <w:pPr>
        <w:ind w:right="94"/>
        <w:jc w:val="both"/>
        <w:rPr>
          <w:rFonts w:ascii="Calibri" w:eastAsia="Albany AMT" w:hAnsi="Calibri" w:cs="Calibri"/>
          <w:sz w:val="24"/>
          <w:szCs w:val="24"/>
          <w:lang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  <w:lang/>
        </w:rPr>
        <w:t>Demande formulée par</w:t>
      </w:r>
      <w:r w:rsidR="00030A78">
        <w:rPr>
          <w:rFonts w:ascii="Calibri" w:eastAsia="Albany AMT" w:hAnsi="Calibri" w:cs="Calibri"/>
          <w:sz w:val="24"/>
          <w:szCs w:val="24"/>
          <w:lang/>
        </w:rPr>
        <w:t xml:space="preserve"> (</w:t>
      </w:r>
      <w:r w:rsidR="008C3049" w:rsidRPr="008C3049">
        <w:rPr>
          <w:rFonts w:ascii="Calibri" w:eastAsia="Albany AMT" w:hAnsi="Calibri" w:cs="Calibri"/>
          <w:i/>
          <w:sz w:val="24"/>
          <w:szCs w:val="24"/>
          <w:lang/>
        </w:rPr>
        <w:t>mentionner les</w:t>
      </w:r>
      <w:r w:rsidR="008C3049">
        <w:rPr>
          <w:rFonts w:ascii="Calibri" w:eastAsia="Albany AMT" w:hAnsi="Calibri" w:cs="Calibri"/>
          <w:sz w:val="24"/>
          <w:szCs w:val="24"/>
          <w:lang/>
        </w:rPr>
        <w:t xml:space="preserve"> </w:t>
      </w:r>
      <w:r w:rsidR="00030A78" w:rsidRPr="00030A78">
        <w:rPr>
          <w:rFonts w:ascii="Calibri" w:eastAsia="Albany AMT" w:hAnsi="Calibri" w:cs="Calibri"/>
          <w:i/>
          <w:sz w:val="24"/>
          <w:szCs w:val="24"/>
          <w:lang/>
        </w:rPr>
        <w:t xml:space="preserve">coordonnées et </w:t>
      </w:r>
      <w:r w:rsidR="008C3049">
        <w:rPr>
          <w:rFonts w:ascii="Calibri" w:eastAsia="Albany AMT" w:hAnsi="Calibri" w:cs="Calibri"/>
          <w:i/>
          <w:sz w:val="24"/>
          <w:szCs w:val="24"/>
          <w:lang/>
        </w:rPr>
        <w:t xml:space="preserve">le </w:t>
      </w:r>
      <w:r w:rsidR="00030A78" w:rsidRPr="00030A78">
        <w:rPr>
          <w:rFonts w:ascii="Calibri" w:eastAsia="Albany AMT" w:hAnsi="Calibri" w:cs="Calibri"/>
          <w:i/>
          <w:sz w:val="24"/>
          <w:szCs w:val="24"/>
          <w:lang/>
        </w:rPr>
        <w:t>n° de B</w:t>
      </w:r>
      <w:r w:rsidR="008C3049">
        <w:rPr>
          <w:rFonts w:ascii="Calibri" w:eastAsia="Albany AMT" w:hAnsi="Calibri" w:cs="Calibri"/>
          <w:i/>
          <w:sz w:val="24"/>
          <w:szCs w:val="24"/>
          <w:lang/>
        </w:rPr>
        <w:t>CE</w:t>
      </w:r>
      <w:r w:rsidR="00030A78">
        <w:rPr>
          <w:rFonts w:ascii="Calibri" w:eastAsia="Albany AMT" w:hAnsi="Calibri" w:cs="Calibri"/>
          <w:sz w:val="24"/>
          <w:szCs w:val="24"/>
          <w:lang/>
        </w:rPr>
        <w:t>) :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  <w:lang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  <w:lang/>
        </w:rPr>
      </w:pPr>
    </w:p>
    <w:p w:rsidR="008C3049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  <w:lang/>
        </w:rPr>
      </w:pPr>
    </w:p>
    <w:p w:rsidR="00111FF7" w:rsidRPr="00030A78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  <w:lang/>
        </w:rPr>
      </w:pPr>
      <w:r>
        <w:rPr>
          <w:rFonts w:ascii="Calibri" w:eastAsia="Albany AMT" w:hAnsi="Calibri" w:cs="Calibri"/>
          <w:b/>
          <w:sz w:val="24"/>
          <w:szCs w:val="24"/>
          <w:lang/>
        </w:rPr>
        <w:t>La</w:t>
      </w:r>
      <w:r w:rsidR="00111FF7" w:rsidRPr="00030A78">
        <w:rPr>
          <w:rFonts w:ascii="Calibri" w:eastAsia="Albany AMT" w:hAnsi="Calibri" w:cs="Calibri"/>
          <w:b/>
          <w:sz w:val="24"/>
          <w:szCs w:val="24"/>
          <w:lang/>
        </w:rPr>
        <w:t xml:space="preserve"> désignation d'un médiateur d'entreprise</w:t>
      </w:r>
      <w:r>
        <w:rPr>
          <w:rFonts w:ascii="Calibri" w:eastAsia="Albany AMT" w:hAnsi="Calibri" w:cs="Calibri"/>
          <w:b/>
          <w:sz w:val="24"/>
          <w:szCs w:val="24"/>
          <w:lang/>
        </w:rPr>
        <w:t xml:space="preserve"> est sollicitée</w:t>
      </w:r>
      <w:r w:rsidR="00111FF7" w:rsidRPr="00030A78">
        <w:rPr>
          <w:rFonts w:ascii="Calibri" w:eastAsia="Albany AMT" w:hAnsi="Calibri" w:cs="Calibri"/>
          <w:b/>
          <w:sz w:val="24"/>
          <w:szCs w:val="24"/>
          <w:lang/>
        </w:rPr>
        <w:t xml:space="preserve"> en application de l</w:t>
      </w:r>
      <w:r w:rsidR="00143595" w:rsidRPr="00030A78">
        <w:rPr>
          <w:rFonts w:ascii="Calibri" w:eastAsia="Albany AMT" w:hAnsi="Calibri" w:cs="Calibri"/>
          <w:b/>
          <w:sz w:val="24"/>
          <w:szCs w:val="24"/>
          <w:lang/>
        </w:rPr>
        <w:t>’article XX.36, § 1</w:t>
      </w:r>
      <w:r w:rsidR="00143595" w:rsidRPr="00030A78">
        <w:rPr>
          <w:rFonts w:ascii="Calibri" w:eastAsia="Albany AMT" w:hAnsi="Calibri" w:cs="Calibri"/>
          <w:b/>
          <w:sz w:val="24"/>
          <w:szCs w:val="24"/>
          <w:vertAlign w:val="superscript"/>
          <w:lang/>
        </w:rPr>
        <w:t>er</w:t>
      </w:r>
      <w:r w:rsidR="00143595" w:rsidRPr="00030A78">
        <w:rPr>
          <w:rFonts w:ascii="Calibri" w:eastAsia="Albany AMT" w:hAnsi="Calibri" w:cs="Calibri"/>
          <w:b/>
          <w:sz w:val="24"/>
          <w:szCs w:val="24"/>
          <w:lang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  <w:lang/>
        </w:rPr>
        <w:t>C.D.E.)</w:t>
      </w:r>
      <w:r w:rsidR="00111FF7" w:rsidRPr="00030A78">
        <w:rPr>
          <w:rFonts w:ascii="Calibri" w:eastAsia="Albany AMT" w:hAnsi="Calibri" w:cs="Calibri"/>
          <w:b/>
          <w:sz w:val="24"/>
          <w:szCs w:val="24"/>
          <w:lang/>
        </w:rPr>
        <w:t>.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  <w:lang/>
        </w:rPr>
      </w:pPr>
    </w:p>
    <w:p w:rsidR="00111FF7" w:rsidRPr="00570E26" w:rsidRDefault="008C3049" w:rsidP="00A913F6">
      <w:pPr>
        <w:ind w:right="94"/>
        <w:rPr>
          <w:rFonts w:ascii="Calibri" w:eastAsia="Albany AMT" w:hAnsi="Calibri" w:cs="Calibri"/>
          <w:sz w:val="24"/>
          <w:szCs w:val="24"/>
          <w:lang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  <w:t>La</w:t>
      </w:r>
      <w:r w:rsidR="00111FF7" w:rsidRPr="008C3049"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  <w:t xml:space="preserve"> mission</w:t>
      </w:r>
      <w:r w:rsidR="00111FF7" w:rsidRPr="008C3049">
        <w:rPr>
          <w:rFonts w:ascii="Calibri" w:eastAsia="Albany AMT" w:hAnsi="Calibri" w:cs="Calibri"/>
          <w:b/>
          <w:sz w:val="24"/>
          <w:szCs w:val="24"/>
          <w:u w:val="single"/>
          <w:lang/>
        </w:rPr>
        <w:t xml:space="preserve"> 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  <w:lang/>
        </w:rPr>
        <w:t xml:space="preserve">du médiateur </w:t>
      </w:r>
      <w:r>
        <w:rPr>
          <w:rFonts w:ascii="Calibri" w:eastAsia="Albany AMT" w:hAnsi="Calibri" w:cs="Calibri"/>
          <w:b/>
          <w:sz w:val="24"/>
          <w:szCs w:val="24"/>
          <w:u w:val="single"/>
          <w:lang/>
        </w:rPr>
        <w:t>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  <w:lang/>
        </w:rPr>
        <w:t xml:space="preserve"> la suivante</w:t>
      </w:r>
      <w:r>
        <w:rPr>
          <w:rFonts w:ascii="Calibri" w:eastAsia="Albany AMT" w:hAnsi="Calibri" w:cs="Calibri"/>
          <w:sz w:val="24"/>
          <w:szCs w:val="24"/>
          <w:lang/>
        </w:rPr>
        <w:t xml:space="preserve"> </w:t>
      </w:r>
      <w:r w:rsidR="00111FF7" w:rsidRPr="00570E26">
        <w:rPr>
          <w:rFonts w:ascii="Calibri" w:eastAsia="Albany AMT" w:hAnsi="Calibri" w:cs="Calibri"/>
          <w:sz w:val="24"/>
          <w:szCs w:val="24"/>
          <w:lang/>
        </w:rPr>
        <w:t>(</w:t>
      </w:r>
      <w:r w:rsidR="00111FF7" w:rsidRPr="008C3049">
        <w:rPr>
          <w:rFonts w:ascii="Calibri" w:eastAsia="Albany AMT" w:hAnsi="Calibri" w:cs="Calibri"/>
          <w:i/>
          <w:sz w:val="24"/>
          <w:szCs w:val="24"/>
          <w:lang/>
        </w:rPr>
        <w:t>souligner la mission souhaitée</w:t>
      </w:r>
      <w:r w:rsidR="00111FF7" w:rsidRPr="00570E26">
        <w:rPr>
          <w:rFonts w:ascii="Calibri" w:eastAsia="Albany AMT" w:hAnsi="Calibri" w:cs="Calibri"/>
          <w:sz w:val="24"/>
          <w:szCs w:val="24"/>
          <w:lang/>
        </w:rPr>
        <w:t>)</w:t>
      </w:r>
      <w:r w:rsidR="00030A78">
        <w:rPr>
          <w:rFonts w:ascii="Calibri" w:eastAsia="Albany AMT" w:hAnsi="Calibri" w:cs="Calibri"/>
          <w:sz w:val="24"/>
          <w:szCs w:val="24"/>
          <w:lang/>
        </w:rPr>
        <w:t> :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</w:pPr>
    </w:p>
    <w:p w:rsidR="00D27EE2" w:rsidRDefault="00111FF7" w:rsidP="00A913F6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  <w:lang/>
        </w:rPr>
      </w:pPr>
      <w:r w:rsidRPr="00D27EE2">
        <w:rPr>
          <w:rFonts w:ascii="Calibri" w:eastAsia="Albany AMT" w:hAnsi="Calibri" w:cs="Calibri"/>
          <w:sz w:val="24"/>
          <w:szCs w:val="24"/>
          <w:lang/>
        </w:rPr>
        <w:t>formuler toute piste utile concernant l</w:t>
      </w:r>
      <w:r w:rsidR="008C3049">
        <w:rPr>
          <w:rFonts w:ascii="Calibri" w:eastAsia="Albany AMT" w:hAnsi="Calibri" w:cs="Calibri"/>
          <w:sz w:val="24"/>
          <w:szCs w:val="24"/>
          <w:lang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  <w:lang/>
        </w:rPr>
        <w:t xml:space="preserve"> d</w:t>
      </w:r>
      <w:r w:rsidR="00D27EE2">
        <w:rPr>
          <w:rFonts w:ascii="Calibri" w:eastAsia="Albany AMT" w:hAnsi="Calibri" w:cs="Calibri"/>
          <w:sz w:val="24"/>
          <w:szCs w:val="24"/>
          <w:lang/>
        </w:rPr>
        <w:t>e l’entreprise</w:t>
      </w:r>
      <w:r w:rsidR="00143595" w:rsidRPr="00D27EE2">
        <w:rPr>
          <w:rFonts w:ascii="Calibri" w:eastAsia="Albany AMT" w:hAnsi="Calibri" w:cs="Calibri"/>
          <w:sz w:val="24"/>
          <w:szCs w:val="24"/>
          <w:lang/>
        </w:rPr>
        <w:t xml:space="preserve"> </w:t>
      </w:r>
      <w:r w:rsidRPr="00D27EE2">
        <w:rPr>
          <w:rFonts w:ascii="Calibri" w:eastAsia="Albany AMT" w:hAnsi="Calibri" w:cs="Calibri"/>
          <w:sz w:val="24"/>
          <w:szCs w:val="24"/>
          <w:lang/>
        </w:rPr>
        <w:t>;</w:t>
      </w:r>
    </w:p>
    <w:p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  <w:lang/>
        </w:rPr>
      </w:pPr>
    </w:p>
    <w:p w:rsidR="00D27EE2" w:rsidRDefault="00111FF7" w:rsidP="00A913F6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  <w:lang/>
        </w:rPr>
      </w:pPr>
      <w:r w:rsidRPr="00D27EE2">
        <w:rPr>
          <w:rFonts w:ascii="Calibri" w:eastAsia="Albany AMT" w:hAnsi="Calibri" w:cs="Calibri"/>
          <w:sz w:val="24"/>
          <w:szCs w:val="24"/>
          <w:lang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  <w:lang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  <w:lang/>
        </w:rPr>
        <w:t>a rentabilité ;</w:t>
      </w:r>
    </w:p>
    <w:p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  <w:lang/>
        </w:rPr>
      </w:pPr>
    </w:p>
    <w:p w:rsidR="00111FF7" w:rsidRPr="00D27EE2" w:rsidRDefault="00111FF7" w:rsidP="00A913F6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  <w:lang/>
        </w:rPr>
      </w:pPr>
      <w:r w:rsidRPr="00D27EE2">
        <w:rPr>
          <w:rFonts w:ascii="Calibri" w:eastAsia="Albany AMT" w:hAnsi="Calibri" w:cs="Calibri"/>
          <w:sz w:val="24"/>
          <w:szCs w:val="24"/>
          <w:lang/>
        </w:rPr>
        <w:t>prendre contact avec les créanciers ou avec les</w:t>
      </w:r>
      <w:r w:rsidR="00D27EE2">
        <w:rPr>
          <w:rFonts w:ascii="Calibri" w:eastAsia="Albany AMT" w:hAnsi="Calibri" w:cs="Calibri"/>
          <w:sz w:val="24"/>
          <w:szCs w:val="24"/>
          <w:lang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  <w:lang/>
        </w:rPr>
        <w:t xml:space="preserve"> </w:t>
      </w:r>
      <w:r w:rsidR="00D27EE2">
        <w:rPr>
          <w:rFonts w:ascii="Calibri" w:eastAsia="Albany AMT" w:hAnsi="Calibri" w:cs="Calibri"/>
          <w:sz w:val="24"/>
          <w:szCs w:val="24"/>
          <w:lang/>
        </w:rPr>
        <w:t>pour</w:t>
      </w:r>
      <w:r w:rsidRPr="00D27EE2">
        <w:rPr>
          <w:rFonts w:ascii="Calibri" w:eastAsia="Albany AMT" w:hAnsi="Calibri" w:cs="Calibri"/>
          <w:sz w:val="24"/>
          <w:szCs w:val="24"/>
          <w:lang/>
        </w:rPr>
        <w:t xml:space="preserve"> mettre en place une négociation ou conclure un accord amiable (art. </w:t>
      </w:r>
      <w:r w:rsidR="00DA2B7E" w:rsidRPr="00D27EE2">
        <w:rPr>
          <w:rFonts w:ascii="Calibri" w:eastAsia="Albany AMT" w:hAnsi="Calibri" w:cs="Calibri"/>
          <w:sz w:val="24"/>
          <w:szCs w:val="24"/>
          <w:lang/>
        </w:rPr>
        <w:t xml:space="preserve">XX.37 </w:t>
      </w:r>
      <w:r w:rsidR="008C3049">
        <w:rPr>
          <w:rFonts w:ascii="Calibri" w:eastAsia="Albany AMT" w:hAnsi="Calibri" w:cs="Calibri"/>
          <w:sz w:val="24"/>
          <w:szCs w:val="24"/>
          <w:lang/>
        </w:rPr>
        <w:t>C.D.E.</w:t>
      </w:r>
      <w:r w:rsidRPr="00D27EE2">
        <w:rPr>
          <w:rFonts w:ascii="Calibri" w:eastAsia="Albany AMT" w:hAnsi="Calibri" w:cs="Calibri"/>
          <w:sz w:val="24"/>
          <w:szCs w:val="24"/>
          <w:lang/>
        </w:rPr>
        <w:t>)</w:t>
      </w:r>
      <w:r w:rsidR="003077A5">
        <w:rPr>
          <w:rFonts w:ascii="Calibri" w:eastAsia="Albany AMT" w:hAnsi="Calibri" w:cs="Calibri"/>
          <w:sz w:val="24"/>
          <w:szCs w:val="24"/>
          <w:lang/>
        </w:rPr>
        <w:t> ;</w:t>
      </w:r>
    </w:p>
    <w:p w:rsidR="00111FF7" w:rsidRPr="00570E26" w:rsidRDefault="00111FF7" w:rsidP="00A913F6">
      <w:pPr>
        <w:ind w:left="360" w:right="94"/>
        <w:jc w:val="both"/>
        <w:rPr>
          <w:rFonts w:ascii="Calibri" w:eastAsia="Albany AMT" w:hAnsi="Calibri" w:cs="Calibri"/>
          <w:sz w:val="24"/>
          <w:szCs w:val="24"/>
          <w:lang/>
        </w:rPr>
      </w:pPr>
    </w:p>
    <w:p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  <w:lang/>
        </w:rPr>
      </w:pPr>
      <w:r w:rsidRPr="00030A78">
        <w:rPr>
          <w:rFonts w:ascii="Calibri" w:eastAsia="Albany AMT" w:hAnsi="Calibri" w:cs="Calibri"/>
          <w:sz w:val="24"/>
          <w:szCs w:val="24"/>
          <w:lang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  <w:lang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  <w:lang/>
        </w:rPr>
        <w:t xml:space="preserve"> concernant son organisation commerciale et/ ou technique</w:t>
      </w:r>
      <w:r w:rsidR="003077A5">
        <w:rPr>
          <w:rFonts w:ascii="Calibri" w:eastAsia="Albany AMT" w:hAnsi="Calibri" w:cs="Calibri"/>
          <w:sz w:val="24"/>
          <w:szCs w:val="24"/>
          <w:lang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  <w:lang/>
        </w:rPr>
        <w:t>;</w:t>
      </w:r>
    </w:p>
    <w:p w:rsidR="00111FF7" w:rsidRPr="00570E26" w:rsidRDefault="00111FF7" w:rsidP="00A913F6">
      <w:pPr>
        <w:ind w:left="360" w:right="94"/>
        <w:rPr>
          <w:rFonts w:ascii="Calibri" w:eastAsia="Albany AMT" w:hAnsi="Calibri" w:cs="Calibri"/>
          <w:sz w:val="24"/>
          <w:szCs w:val="24"/>
          <w:lang/>
        </w:rPr>
      </w:pPr>
    </w:p>
    <w:p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  <w:lang/>
        </w:rPr>
      </w:pPr>
      <w:r w:rsidRPr="00030A78">
        <w:rPr>
          <w:rFonts w:ascii="Calibri" w:eastAsia="Albany AMT" w:hAnsi="Calibri" w:cs="Calibri"/>
          <w:sz w:val="24"/>
          <w:szCs w:val="24"/>
          <w:lang/>
        </w:rPr>
        <w:t>Autre</w:t>
      </w:r>
      <w:r w:rsidR="003077A5">
        <w:rPr>
          <w:rFonts w:ascii="Calibri" w:eastAsia="Albany AMT" w:hAnsi="Calibri" w:cs="Calibri"/>
          <w:sz w:val="24"/>
          <w:szCs w:val="24"/>
          <w:lang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  <w:lang/>
        </w:rPr>
        <w:t>:</w:t>
      </w:r>
    </w:p>
    <w:p w:rsidR="00111FF7" w:rsidRPr="00570E26" w:rsidRDefault="00111FF7" w:rsidP="00A913F6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  <w:lang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</w:pPr>
    </w:p>
    <w:p w:rsidR="00111FF7" w:rsidRPr="00570E26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  <w:t>Durée de la mission</w:t>
      </w:r>
      <w:r w:rsidR="003077A5">
        <w:rPr>
          <w:rFonts w:ascii="Calibri" w:eastAsia="Albany AMT" w:hAnsi="Calibri" w:cs="Calibri"/>
          <w:sz w:val="24"/>
          <w:szCs w:val="24"/>
          <w:lang/>
        </w:rPr>
        <w:t xml:space="preserve"> : </w:t>
      </w:r>
      <w:bookmarkStart w:id="0" w:name="_GoBack"/>
      <w:bookmarkEnd w:id="0"/>
      <w:r w:rsidRPr="00570E26">
        <w:rPr>
          <w:rFonts w:ascii="Calibri" w:eastAsia="Albany AMT" w:hAnsi="Calibri" w:cs="Calibri"/>
          <w:sz w:val="24"/>
          <w:szCs w:val="24"/>
          <w:lang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  <w:lang/>
        </w:rPr>
        <w:t xml:space="preserve">la mission </w:t>
      </w:r>
      <w:r w:rsidR="008C3049" w:rsidRPr="008C3049">
        <w:rPr>
          <w:rFonts w:ascii="Calibri" w:eastAsia="Albany AMT" w:hAnsi="Calibri" w:cs="Calibri"/>
          <w:i/>
          <w:sz w:val="24"/>
          <w:szCs w:val="24"/>
          <w:lang/>
        </w:rPr>
        <w:t>est</w:t>
      </w:r>
      <w:r w:rsidRPr="008C3049">
        <w:rPr>
          <w:rFonts w:ascii="Calibri" w:eastAsia="Albany AMT" w:hAnsi="Calibri" w:cs="Calibri"/>
          <w:i/>
          <w:sz w:val="24"/>
          <w:szCs w:val="24"/>
          <w:lang/>
        </w:rPr>
        <w:t xml:space="preserve"> limitée dans le temps, </w:t>
      </w:r>
      <w:r w:rsidR="008C3049" w:rsidRPr="008C3049">
        <w:rPr>
          <w:rFonts w:ascii="Calibri" w:eastAsia="Albany AMT" w:hAnsi="Calibri" w:cs="Calibri"/>
          <w:i/>
          <w:sz w:val="24"/>
          <w:szCs w:val="24"/>
          <w:lang/>
        </w:rPr>
        <w:t>selon l</w:t>
      </w:r>
      <w:r w:rsidRPr="008C3049">
        <w:rPr>
          <w:rFonts w:ascii="Calibri" w:eastAsia="Albany AMT" w:hAnsi="Calibri" w:cs="Calibri"/>
          <w:i/>
          <w:sz w:val="24"/>
          <w:szCs w:val="24"/>
          <w:lang/>
        </w:rPr>
        <w:t>es attentes d</w:t>
      </w:r>
      <w:r w:rsidR="00D27EE2" w:rsidRPr="008C3049">
        <w:rPr>
          <w:rFonts w:ascii="Calibri" w:eastAsia="Albany AMT" w:hAnsi="Calibri" w:cs="Calibri"/>
          <w:i/>
          <w:sz w:val="24"/>
          <w:szCs w:val="24"/>
          <w:lang/>
        </w:rPr>
        <w:t>e l’entreprise</w:t>
      </w:r>
      <w:r w:rsidRPr="00570E26">
        <w:rPr>
          <w:rFonts w:ascii="Calibri" w:eastAsia="Albany AMT" w:hAnsi="Calibri" w:cs="Calibri"/>
          <w:sz w:val="24"/>
          <w:szCs w:val="24"/>
          <w:lang/>
        </w:rPr>
        <w:t>)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</w:pPr>
    </w:p>
    <w:p w:rsidR="00111FF7" w:rsidRPr="00570E26" w:rsidRDefault="00111FF7" w:rsidP="00A913F6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</w:pPr>
    </w:p>
    <w:p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Cs/>
          <w:sz w:val="24"/>
          <w:szCs w:val="24"/>
          <w:lang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  <w:t>Renseignements pratiques pour permettre au médiateur de prendre contact</w:t>
      </w:r>
      <w:r w:rsidR="00030A78" w:rsidRPr="003077A5">
        <w:rPr>
          <w:rFonts w:ascii="Calibri" w:eastAsia="Albany AMT" w:hAnsi="Calibri" w:cs="Calibri"/>
          <w:bCs/>
          <w:sz w:val="24"/>
          <w:szCs w:val="24"/>
          <w:lang/>
        </w:rPr>
        <w:t xml:space="preserve"> : </w:t>
      </w:r>
      <w:r w:rsidR="00030A78" w:rsidRPr="00030A78">
        <w:rPr>
          <w:rFonts w:ascii="Calibri" w:eastAsia="Albany AMT" w:hAnsi="Calibri" w:cs="Calibri"/>
          <w:bCs/>
          <w:sz w:val="24"/>
          <w:szCs w:val="24"/>
          <w:lang/>
        </w:rPr>
        <w:t>(</w:t>
      </w:r>
      <w:r w:rsidR="00030A78" w:rsidRPr="008C3049">
        <w:rPr>
          <w:rFonts w:ascii="Calibri" w:eastAsia="Albany AMT" w:hAnsi="Calibri" w:cs="Calibri"/>
          <w:bCs/>
          <w:i/>
          <w:sz w:val="24"/>
          <w:szCs w:val="24"/>
          <w:lang/>
        </w:rPr>
        <w:t>téléphone, GSM, email</w:t>
      </w:r>
      <w:r w:rsidR="00030A78" w:rsidRPr="00030A78">
        <w:rPr>
          <w:rFonts w:ascii="Calibri" w:eastAsia="Albany AMT" w:hAnsi="Calibri" w:cs="Calibri"/>
          <w:bCs/>
          <w:sz w:val="24"/>
          <w:szCs w:val="24"/>
          <w:lang/>
        </w:rPr>
        <w:t>)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  <w:lang/>
        </w:rPr>
      </w:pPr>
    </w:p>
    <w:p w:rsidR="00111FF7" w:rsidRPr="00570E26" w:rsidRDefault="00111FF7" w:rsidP="00A913F6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  <w:lang/>
        </w:rPr>
      </w:pPr>
    </w:p>
    <w:p w:rsidR="00111FF7" w:rsidRPr="00030A78" w:rsidRDefault="00111FF7" w:rsidP="00A913F6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>L'attention d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 xml:space="preserve"> est attirée sur le fait que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</w:t>
      </w:r>
      <w:r w:rsidRPr="003077A5">
        <w:rPr>
          <w:rFonts w:ascii="Calibri" w:eastAsia="Albany AMT" w:hAnsi="Calibri" w:cs="Calibri"/>
          <w:b/>
          <w:bCs/>
          <w:i/>
          <w:iCs/>
          <w:szCs w:val="22"/>
          <w:lang/>
        </w:rPr>
        <w:t>:</w:t>
      </w:r>
    </w:p>
    <w:p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lang/>
        </w:rPr>
      </w:pPr>
    </w:p>
    <w:p w:rsidR="00111FF7" w:rsidRPr="00030A78" w:rsidRDefault="00904638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lang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>La requête est gratuite</w:t>
      </w:r>
      <w:r w:rsidR="00FD04AD" w:rsidRPr="003077A5">
        <w:rPr>
          <w:rFonts w:ascii="Calibri" w:eastAsia="Albany AMT" w:hAnsi="Calibri" w:cs="Calibri"/>
          <w:b/>
          <w:bCs/>
          <w:i/>
          <w:iCs/>
          <w:szCs w:val="22"/>
          <w:lang/>
        </w:rPr>
        <w:t> ;</w:t>
      </w:r>
    </w:p>
    <w:p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lang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 xml:space="preserve">Acceptation 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 xml:space="preserve">et fin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>de la mission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>: L</w:t>
      </w:r>
      <w:r w:rsidR="00C57946">
        <w:rPr>
          <w:rFonts w:ascii="Calibri" w:eastAsia="Albany AMT" w:hAnsi="Calibri" w:cs="Calibri"/>
          <w:b/>
          <w:bCs/>
          <w:i/>
          <w:iCs/>
          <w:szCs w:val="22"/>
          <w:lang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médiateur </w:t>
      </w:r>
      <w:r w:rsidR="00C57946">
        <w:rPr>
          <w:rFonts w:ascii="Calibri" w:eastAsia="Albany AMT" w:hAnsi="Calibri" w:cs="Calibri"/>
          <w:b/>
          <w:bCs/>
          <w:i/>
          <w:iCs/>
          <w:szCs w:val="22"/>
          <w:lang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toujours l</w:t>
      </w:r>
      <w:r w:rsidR="00C57946">
        <w:rPr>
          <w:rFonts w:ascii="Calibri" w:eastAsia="Albany AMT" w:hAnsi="Calibri" w:cs="Calibri"/>
          <w:b/>
          <w:bCs/>
          <w:i/>
          <w:iCs/>
          <w:szCs w:val="22"/>
          <w:lang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de refuser la mission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>, ou d’y mettre fin</w:t>
      </w:r>
      <w:r w:rsidR="00FD04AD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>;</w:t>
      </w:r>
    </w:p>
    <w:p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lang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  <w:lang/>
        </w:rPr>
        <w:t>Confidentialité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: Celle-ci est garantie 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>, qui pour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devra nécessairement </w:t>
      </w:r>
      <w:r w:rsidR="00C57946">
        <w:rPr>
          <w:rFonts w:ascii="Calibri" w:eastAsia="Albany AMT" w:hAnsi="Calibri" w:cs="Calibri"/>
          <w:b/>
          <w:bCs/>
          <w:i/>
          <w:iCs/>
          <w:szCs w:val="22"/>
          <w:lang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s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demande au médiateur de prendre contact avec ses créanciers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collaborateurs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ou pour </w:t>
      </w:r>
      <w:r w:rsidR="00C57946">
        <w:rPr>
          <w:rFonts w:ascii="Calibri" w:eastAsia="Albany AMT" w:hAnsi="Calibri" w:cs="Calibri"/>
          <w:b/>
          <w:bCs/>
          <w:i/>
          <w:iCs/>
          <w:szCs w:val="22"/>
          <w:lang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autre aspect de la mission qui impliquerait de s'adresser à des tiers. Il appartiendra 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d'autoriser le médiateur à prendre connaissance d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dossier 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 xml:space="preserve"> 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lang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>hambre d</w:t>
      </w:r>
      <w:r w:rsidR="00FD04AD">
        <w:rPr>
          <w:rFonts w:ascii="Calibri" w:eastAsia="Albany AMT" w:hAnsi="Calibri" w:cs="Calibri"/>
          <w:b/>
          <w:bCs/>
          <w:i/>
          <w:iCs/>
          <w:szCs w:val="22"/>
          <w:lang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lang/>
        </w:rPr>
        <w:t>.</w:t>
      </w:r>
    </w:p>
    <w:p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lang/>
        </w:rPr>
      </w:pPr>
    </w:p>
    <w:p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lang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lang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  <w:lang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  <w:lang/>
        </w:rPr>
        <w:t>requérant</w:t>
      </w:r>
      <w:bookmarkStart w:id="1" w:name="DDE_LINK"/>
      <w:bookmarkEnd w:id="1"/>
    </w:p>
    <w:p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:rsidR="00570E26" w:rsidRPr="00570E26" w:rsidRDefault="00570E26" w:rsidP="00A913F6">
      <w:pPr>
        <w:ind w:right="94"/>
        <w:rPr>
          <w:rFonts w:ascii="Calibri" w:hAnsi="Calibri" w:cs="Calibri"/>
          <w:sz w:val="24"/>
          <w:szCs w:val="24"/>
        </w:rPr>
      </w:pPr>
    </w:p>
    <w:sectPr w:rsidR="00570E26" w:rsidRPr="00570E26" w:rsidSect="00A913F6">
      <w:headerReference w:type="default" r:id="rId7"/>
      <w:footnotePr>
        <w:pos w:val="beneathText"/>
      </w:footnotePr>
      <w:pgSz w:w="11905" w:h="16837"/>
      <w:pgMar w:top="1440" w:right="1440" w:bottom="1440" w:left="1440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EA" w:rsidRDefault="00A322EA">
      <w:r>
        <w:separator/>
      </w:r>
    </w:p>
  </w:endnote>
  <w:endnote w:type="continuationSeparator" w:id="0">
    <w:p w:rsidR="00A322EA" w:rsidRDefault="00A3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EA" w:rsidRDefault="00A322EA">
      <w:r>
        <w:separator/>
      </w:r>
    </w:p>
  </w:footnote>
  <w:footnote w:type="continuationSeparator" w:id="0">
    <w:p w:rsidR="00A322EA" w:rsidRDefault="00A3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E2" w:rsidRPr="00570E26" w:rsidRDefault="00A913F6" w:rsidP="00570E26">
    <w:pPr>
      <w:rPr>
        <w:rFonts w:ascii="Calibri" w:eastAsia="Albany AMT" w:hAnsi="Calibri" w:cs="Calibri"/>
        <w:b/>
        <w:bCs/>
        <w:sz w:val="24"/>
        <w:szCs w:val="24"/>
        <w:lang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EE2">
      <w:t xml:space="preserve">                                                     </w:t>
    </w:r>
    <w:r w:rsidR="00D27EE2">
      <w:tab/>
    </w:r>
    <w:r w:rsidR="00D27EE2" w:rsidRPr="00570E26">
      <w:rPr>
        <w:rFonts w:ascii="Calibri" w:eastAsia="Albany AMT" w:hAnsi="Calibri" w:cs="Calibri"/>
        <w:b/>
        <w:bCs/>
        <w:sz w:val="24"/>
        <w:szCs w:val="24"/>
        <w:lang/>
      </w:rPr>
      <w:t>TRIBUNAL DE L’ENTREPRISE DU HAINAUT</w:t>
    </w:r>
  </w:p>
  <w:p w:rsidR="00D27EE2" w:rsidRDefault="00D27EE2">
    <w:pPr>
      <w:pStyle w:val="En-tte"/>
    </w:pP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E9"/>
    <w:rsid w:val="00030A78"/>
    <w:rsid w:val="000C4837"/>
    <w:rsid w:val="00111FF7"/>
    <w:rsid w:val="00143595"/>
    <w:rsid w:val="003077A5"/>
    <w:rsid w:val="004C0F53"/>
    <w:rsid w:val="004F12BB"/>
    <w:rsid w:val="00570E26"/>
    <w:rsid w:val="008C3049"/>
    <w:rsid w:val="008D7924"/>
    <w:rsid w:val="00904638"/>
    <w:rsid w:val="00A26E19"/>
    <w:rsid w:val="00A322EA"/>
    <w:rsid w:val="00A913F6"/>
    <w:rsid w:val="00C57946"/>
    <w:rsid w:val="00D27EE2"/>
    <w:rsid w:val="00DA2B7E"/>
    <w:rsid w:val="00DA3838"/>
    <w:rsid w:val="00DB5790"/>
    <w:rsid w:val="00E2090D"/>
    <w:rsid w:val="00F42BE9"/>
    <w:rsid w:val="00F56E3B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AD932632.dotm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10</cp:revision>
  <cp:lastPrinted>1601-01-01T00:00:00Z</cp:lastPrinted>
  <dcterms:created xsi:type="dcterms:W3CDTF">2020-05-06T10:09:00Z</dcterms:created>
  <dcterms:modified xsi:type="dcterms:W3CDTF">2020-05-06T10:15:00Z</dcterms:modified>
</cp:coreProperties>
</file>